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5A" w:rsidRDefault="004B445A" w:rsidP="004A790B">
      <w:pPr>
        <w:bidi/>
        <w:jc w:val="center"/>
        <w:rPr>
          <w:rFonts w:cs="B Titr"/>
          <w:sz w:val="78"/>
          <w:szCs w:val="78"/>
          <w:rtl/>
          <w:lang w:bidi="fa-IR"/>
        </w:rPr>
      </w:pPr>
      <w:bookmarkStart w:id="0" w:name="_GoBack"/>
      <w:bookmarkEnd w:id="0"/>
    </w:p>
    <w:p w:rsidR="00FE2E16" w:rsidRPr="00FE2E16" w:rsidRDefault="00FE2E16" w:rsidP="004B445A">
      <w:pPr>
        <w:bidi/>
        <w:jc w:val="center"/>
        <w:rPr>
          <w:rFonts w:cs="B Titr"/>
          <w:sz w:val="78"/>
          <w:szCs w:val="78"/>
          <w:lang w:bidi="fa-IR"/>
        </w:rPr>
      </w:pPr>
      <w:r w:rsidRPr="00FE2E16">
        <w:rPr>
          <w:rFonts w:cs="B Titr" w:hint="cs"/>
          <w:sz w:val="78"/>
          <w:szCs w:val="78"/>
          <w:rtl/>
          <w:lang w:bidi="fa-IR"/>
        </w:rPr>
        <w:t>دستورالعمل</w:t>
      </w:r>
    </w:p>
    <w:p w:rsidR="00FE2E16" w:rsidRPr="00FE2E16" w:rsidRDefault="00FE2E16" w:rsidP="004A790B">
      <w:pPr>
        <w:tabs>
          <w:tab w:val="left" w:pos="0"/>
          <w:tab w:val="left" w:pos="9900"/>
          <w:tab w:val="left" w:pos="10080"/>
        </w:tabs>
        <w:bidi/>
        <w:jc w:val="center"/>
        <w:rPr>
          <w:rFonts w:cs="B Titr"/>
          <w:sz w:val="78"/>
          <w:szCs w:val="78"/>
          <w:rtl/>
          <w:lang w:bidi="fa-IR"/>
        </w:rPr>
      </w:pPr>
      <w:r w:rsidRPr="00FE2E16">
        <w:rPr>
          <w:rFonts w:cs="B Titr" w:hint="cs"/>
          <w:sz w:val="78"/>
          <w:szCs w:val="78"/>
          <w:rtl/>
          <w:lang w:bidi="fa-IR"/>
        </w:rPr>
        <w:t>برنامه های 10 گانه درون سازمانی ترویج فرهنگ عفاف و حجاب</w:t>
      </w:r>
    </w:p>
    <w:p w:rsidR="00FE2E16" w:rsidRPr="00FE2E16" w:rsidRDefault="00FE2E16" w:rsidP="004A790B">
      <w:pPr>
        <w:bidi/>
        <w:ind w:hanging="360"/>
        <w:jc w:val="center"/>
        <w:rPr>
          <w:rFonts w:cs="B Farnaz"/>
          <w:sz w:val="50"/>
          <w:szCs w:val="50"/>
          <w:rtl/>
          <w:lang w:bidi="fa-IR"/>
        </w:rPr>
      </w:pPr>
      <w:r w:rsidRPr="00FE2E16">
        <w:rPr>
          <w:rFonts w:cs="B Farnaz" w:hint="cs"/>
          <w:sz w:val="50"/>
          <w:szCs w:val="50"/>
          <w:rtl/>
          <w:lang w:bidi="fa-IR"/>
        </w:rPr>
        <w:t>در دستگاههای اجرایی و استانداری های سرار کشور</w:t>
      </w:r>
    </w:p>
    <w:p w:rsidR="00FE2E16" w:rsidRPr="00FE2E16" w:rsidRDefault="00FE2E16" w:rsidP="004B445A">
      <w:pPr>
        <w:bidi/>
        <w:jc w:val="center"/>
        <w:rPr>
          <w:rFonts w:cs="B Farnaz"/>
          <w:sz w:val="50"/>
          <w:szCs w:val="50"/>
          <w:rtl/>
          <w:lang w:bidi="fa-IR"/>
        </w:rPr>
      </w:pPr>
      <w:r w:rsidRPr="00FE2E16">
        <w:rPr>
          <w:rFonts w:cs="B Farnaz" w:hint="cs"/>
          <w:sz w:val="50"/>
          <w:szCs w:val="50"/>
          <w:rtl/>
          <w:lang w:bidi="fa-IR"/>
        </w:rPr>
        <w:t>(ویژه کارکنان، خانواده های آنان و مراجعین)</w:t>
      </w:r>
    </w:p>
    <w:p w:rsidR="004B445A" w:rsidRPr="004B445A" w:rsidRDefault="004B445A" w:rsidP="004B445A">
      <w:pPr>
        <w:bidi/>
        <w:jc w:val="center"/>
        <w:rPr>
          <w:rFonts w:cs="B Farnaz"/>
          <w:sz w:val="62"/>
          <w:szCs w:val="62"/>
          <w:rtl/>
          <w:lang w:bidi="fa-IR"/>
        </w:rPr>
      </w:pPr>
    </w:p>
    <w:p w:rsidR="00FE2E16" w:rsidRPr="00552A77" w:rsidRDefault="00FE2E16" w:rsidP="00552A77">
      <w:pPr>
        <w:bidi/>
        <w:jc w:val="center"/>
        <w:rPr>
          <w:rFonts w:cs="B Mitra"/>
          <w:b/>
          <w:bCs/>
          <w:sz w:val="52"/>
          <w:szCs w:val="52"/>
          <w:rtl/>
          <w:lang w:bidi="fa-IR"/>
        </w:rPr>
      </w:pPr>
      <w:r w:rsidRPr="004B445A">
        <w:rPr>
          <w:rFonts w:cs="B Mitra" w:hint="cs"/>
          <w:b/>
          <w:bCs/>
          <w:sz w:val="52"/>
          <w:szCs w:val="52"/>
          <w:rtl/>
          <w:lang w:bidi="fa-IR"/>
        </w:rPr>
        <w:t>ستاد مرکزی صیانت از حریم امنیت عمومی و حقوق شهروندان وزارت کشور</w:t>
      </w:r>
    </w:p>
    <w:p w:rsidR="00FE2E16" w:rsidRPr="00FE2E16" w:rsidRDefault="00FE2E16" w:rsidP="00823E33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FE2E16">
        <w:rPr>
          <w:rFonts w:cs="B Titr" w:hint="cs"/>
          <w:sz w:val="24"/>
          <w:szCs w:val="24"/>
          <w:rtl/>
          <w:lang w:bidi="fa-IR"/>
        </w:rPr>
        <w:lastRenderedPageBreak/>
        <w:t xml:space="preserve">دستورالعمل برنامه های 10 </w:t>
      </w:r>
      <w:r w:rsidR="00823E33">
        <w:rPr>
          <w:rFonts w:cs="B Titr" w:hint="cs"/>
          <w:sz w:val="24"/>
          <w:szCs w:val="24"/>
          <w:rtl/>
          <w:lang w:bidi="fa-IR"/>
        </w:rPr>
        <w:t>گ</w:t>
      </w:r>
      <w:r w:rsidRPr="00FE2E16">
        <w:rPr>
          <w:rFonts w:cs="B Titr" w:hint="cs"/>
          <w:sz w:val="24"/>
          <w:szCs w:val="24"/>
          <w:rtl/>
          <w:lang w:bidi="fa-IR"/>
        </w:rPr>
        <w:t>انه درون سازمانی ترویج فرهنگ عفاف و حجاب در دستگاههای اجرایی و استانداری های سرا</w:t>
      </w:r>
      <w:r w:rsidR="00823E33">
        <w:rPr>
          <w:rFonts w:cs="B Titr" w:hint="cs"/>
          <w:sz w:val="24"/>
          <w:szCs w:val="24"/>
          <w:rtl/>
          <w:lang w:bidi="fa-IR"/>
        </w:rPr>
        <w:t>س</w:t>
      </w:r>
      <w:r w:rsidRPr="00FE2E16">
        <w:rPr>
          <w:rFonts w:cs="B Titr" w:hint="cs"/>
          <w:sz w:val="24"/>
          <w:szCs w:val="24"/>
          <w:rtl/>
          <w:lang w:bidi="fa-IR"/>
        </w:rPr>
        <w:t>ر کشور(ویژه کارکنان، خانواده های آنان و مراجعین)</w:t>
      </w:r>
    </w:p>
    <w:p w:rsidR="00983570" w:rsidRPr="002D0FAA" w:rsidRDefault="00FE2E16" w:rsidP="004A790B">
      <w:pPr>
        <w:bidi/>
        <w:jc w:val="both"/>
        <w:rPr>
          <w:rFonts w:cs="B Titr"/>
          <w:sz w:val="24"/>
          <w:szCs w:val="24"/>
          <w:rtl/>
        </w:rPr>
      </w:pPr>
      <w:r w:rsidRPr="002D0FAA">
        <w:rPr>
          <w:rFonts w:cs="B Titr" w:hint="cs"/>
          <w:sz w:val="24"/>
          <w:szCs w:val="24"/>
          <w:rtl/>
        </w:rPr>
        <w:t>کلیات</w:t>
      </w:r>
    </w:p>
    <w:p w:rsidR="00FE2E16" w:rsidRDefault="00FE2E16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برنامه های درون سازمانی ترویج عفاف و حجاب مجموعه ای از برنامه ها و اقدامات است که تمامی وزارت خانه ها، سازمان ها، ادارات و نهاد ها برای ترویج ، تبلیغ ، معرفت افزایی و نهادینه سازی فرهنگ اصیل و متعالی ایرانی و اسلامی در حوزه ی حجاب و عفاف ، نسبت به تحقق آن برنامه ریزی و اقدام می کنند.</w:t>
      </w:r>
    </w:p>
    <w:p w:rsidR="00FE2E16" w:rsidRDefault="00FE2E16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همه دستگاه های ذیربط در تهیه ، اصلاح و تکمیل این مجموعه مشارکت کرده و خود را ملزم به رعایت مفاد آن می دانند.</w:t>
      </w:r>
    </w:p>
    <w:p w:rsidR="00FE2E16" w:rsidRDefault="00FE2E16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اصول حاکم بر کلیت برنامه های این دستورالعمل که </w:t>
      </w:r>
      <w:r w:rsidR="004B445A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>حقق اهداف مورد نظر متوسط به رعایت و ا</w:t>
      </w:r>
      <w:r w:rsidR="00755F15">
        <w:rPr>
          <w:rFonts w:cs="B Mitra" w:hint="cs"/>
          <w:sz w:val="28"/>
          <w:szCs w:val="28"/>
          <w:rtl/>
        </w:rPr>
        <w:t>ل</w:t>
      </w:r>
      <w:r>
        <w:rPr>
          <w:rFonts w:cs="B Mitra" w:hint="cs"/>
          <w:sz w:val="28"/>
          <w:szCs w:val="28"/>
          <w:rtl/>
        </w:rPr>
        <w:t>تزام به آنهاست به شرح زیر می باشد.</w:t>
      </w:r>
    </w:p>
    <w:p w:rsidR="00FE2E16" w:rsidRDefault="00755F1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1- </w:t>
      </w:r>
      <w:r w:rsidRPr="00755F15">
        <w:rPr>
          <w:rFonts w:cs="B Mitra" w:hint="cs"/>
          <w:sz w:val="28"/>
          <w:szCs w:val="28"/>
          <w:rtl/>
        </w:rPr>
        <w:t>اطلاع رسانی و تبلیغات ، متناسب با فضای عمومی و اقتضانات ویژه هر دستگاه</w:t>
      </w:r>
    </w:p>
    <w:p w:rsidR="00755F15" w:rsidRDefault="00755F1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 الزام بر استفاده از تجربیات موفق و استقبال از ابتکار، خلاقیت و نوآوری برای افزایش کار آمدی و روز آمد ساختن شیوه های اجرایی کردن این دستورالعمل</w:t>
      </w:r>
    </w:p>
    <w:p w:rsidR="00755F15" w:rsidRDefault="00755F1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 تعیین ردیف و تخص</w:t>
      </w:r>
      <w:r w:rsidR="00FE7D80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ص بودجه و اعتبارات لازم و کافی برای پی گیری و اجرای برنامه ها</w:t>
      </w:r>
    </w:p>
    <w:p w:rsidR="00755F15" w:rsidRDefault="00755F1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</w:t>
      </w:r>
      <w:r w:rsidR="00492FA5">
        <w:rPr>
          <w:rFonts w:cs="B Mitra" w:hint="cs"/>
          <w:sz w:val="28"/>
          <w:szCs w:val="28"/>
          <w:rtl/>
        </w:rPr>
        <w:t xml:space="preserve"> </w:t>
      </w:r>
      <w:r w:rsidR="00A815D3">
        <w:rPr>
          <w:rFonts w:cs="B Mitra" w:hint="cs"/>
          <w:sz w:val="28"/>
          <w:szCs w:val="28"/>
          <w:rtl/>
        </w:rPr>
        <w:t>تاکید بر اطلاع،اشراف و حمایت بالاترین سطح مدیریتی هر دستگاه از این دستور العمل و لزوم ورود و حضور سایر سطوح مدیریتی برای تحقق آن</w:t>
      </w:r>
    </w:p>
    <w:p w:rsidR="00A815D3" w:rsidRDefault="00A815D3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 تاکید و توصیه به مطابقت کامل هر نوع تدبیر ، برنامه و اقدام با مفاد و چارچوب های این </w:t>
      </w:r>
      <w:r w:rsidR="00FE7D80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>ستور العمل و پرهیز از رویکرد ها و اقدامات سلیقه ای و شخصی</w:t>
      </w:r>
    </w:p>
    <w:p w:rsidR="00A815D3" w:rsidRDefault="00492FA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 تبیین عملی«برتر و کامل بودن چادر به عنوان حجاب» و ویژگی های شغلی و حرفه ای مخاطب و اقتضانات سازمانی در تبلیغ و ترویج «چادر به عنوان حجاب برتر»</w:t>
      </w:r>
    </w:p>
    <w:p w:rsidR="00492FA5" w:rsidRDefault="00492FA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7- برنامه ریزی و اقدام به منظور ارتقاءموضوع عفاف و حجاب از سطح موضوعی با طبقه بندی اداری و تکلیفی ظاهری به تراز باوری عمیق و انتخابی آگاهانه</w:t>
      </w:r>
    </w:p>
    <w:p w:rsidR="00492FA5" w:rsidRDefault="00492FA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8- تاکید و توجه توامان به تعمیم موضوع عفاف و حجاب به زنان/مردان</w:t>
      </w:r>
    </w:p>
    <w:p w:rsidR="00492FA5" w:rsidRDefault="00492FA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9- اعمال دقت در اجرا و اضهار علتی حساسیت توسط مدیران نسبت به مواجهه و استفاده ی ابرازی و ناقض اهداف این دستورالعمل</w:t>
      </w:r>
    </w:p>
    <w:p w:rsidR="00492FA5" w:rsidRDefault="00492FA5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10- استفاده عملی و متناسب با اقتضانات سازمانی، از آیات و روایات ، مضامین دینی و معنوی ، فرمایشات ، رهنمودها و توصیه امام خمینی (ره) و مقام معظم </w:t>
      </w:r>
      <w:r w:rsidR="00276A3C">
        <w:rPr>
          <w:rFonts w:cs="B Mitra" w:hint="cs"/>
          <w:sz w:val="28"/>
          <w:szCs w:val="28"/>
          <w:rtl/>
        </w:rPr>
        <w:t>رهبری ، در برنامه های آموزشی ، ترویجی و تبلیغی</w:t>
      </w:r>
    </w:p>
    <w:p w:rsidR="00276A3C" w:rsidRDefault="00276A3C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11- ترجیح و تقدم بخشیدن به مواجهه ملایم ، مبتنی بر حسن خلق و معطوف به جذب حداکثری و احاله ی برخوردهای انضباطی به آخرین مرحله از مراحل تصمیم گیری</w:t>
      </w:r>
    </w:p>
    <w:p w:rsidR="00276A3C" w:rsidRDefault="00276A3C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12- تاکید بر جذب مشارکت همدلانه ی کارکنان هر دستگاه در اجرای برنامه ها</w:t>
      </w:r>
    </w:p>
    <w:p w:rsidR="00276A3C" w:rsidRDefault="00276A3C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13- توجه و تاکید بر اهمیت واگذاری هر گونه مسئولیت ، در هر سطحی ، به افرادی دارای حسن سابقه ، واجد محبوبیت و آشنا و عامل به اصول اخلاقی و رفتار متعادل انسانی</w:t>
      </w:r>
    </w:p>
    <w:p w:rsidR="00276A3C" w:rsidRDefault="00276A3C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14- استفاده از اعتبار جاری در تهیه لباس متحدالشکل با همکاری کار گروه مد و لباس وزارت فرهنگ و ارشاد اسلامی متناسب با شئونات اسلامی</w:t>
      </w:r>
    </w:p>
    <w:p w:rsidR="00276A3C" w:rsidRPr="00E93C26" w:rsidRDefault="002D0FAA" w:rsidP="004A790B">
      <w:pPr>
        <w:bidi/>
        <w:jc w:val="both"/>
        <w:rPr>
          <w:rFonts w:cs="B Titr"/>
          <w:sz w:val="24"/>
          <w:szCs w:val="24"/>
          <w:rtl/>
        </w:rPr>
      </w:pPr>
      <w:r w:rsidRPr="00E93C26">
        <w:rPr>
          <w:rFonts w:cs="B Titr" w:hint="cs"/>
          <w:sz w:val="24"/>
          <w:szCs w:val="24"/>
          <w:rtl/>
        </w:rPr>
        <w:t>برنامه اول: پایش و بررسی وضعیت عفاف و حجاب</w:t>
      </w:r>
    </w:p>
    <w:p w:rsidR="002D0FAA" w:rsidRDefault="002D0FAA" w:rsidP="004A790B">
      <w:pPr>
        <w:pStyle w:val="ListParagraph"/>
        <w:bidi/>
        <w:ind w:left="0"/>
        <w:jc w:val="both"/>
        <w:rPr>
          <w:rFonts w:cs="B Titr"/>
          <w:sz w:val="24"/>
          <w:szCs w:val="24"/>
          <w:rtl/>
        </w:rPr>
      </w:pPr>
      <w:r w:rsidRPr="002D0FAA">
        <w:rPr>
          <w:rFonts w:cs="B Titr" w:hint="cs"/>
          <w:sz w:val="24"/>
          <w:szCs w:val="24"/>
          <w:rtl/>
        </w:rPr>
        <w:t>اقدامات:</w:t>
      </w:r>
    </w:p>
    <w:p w:rsidR="002D0FAA" w:rsidRDefault="002D0FAA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F75DA8">
        <w:rPr>
          <w:rFonts w:cs="B Mitra" w:hint="cs"/>
          <w:sz w:val="28"/>
          <w:szCs w:val="28"/>
          <w:rtl/>
        </w:rPr>
        <w:t xml:space="preserve"> برگزاری منظم جلسه کمیته عفاف و</w:t>
      </w:r>
      <w:r>
        <w:rPr>
          <w:rFonts w:cs="B Mitra" w:hint="cs"/>
          <w:sz w:val="28"/>
          <w:szCs w:val="28"/>
          <w:rtl/>
        </w:rPr>
        <w:t>حجاب و گروه های تخص</w:t>
      </w:r>
      <w:r w:rsidR="00F75DA8">
        <w:rPr>
          <w:rFonts w:cs="B Mitra" w:hint="cs"/>
          <w:sz w:val="28"/>
          <w:szCs w:val="28"/>
          <w:rtl/>
        </w:rPr>
        <w:t>صی درامور</w:t>
      </w:r>
      <w:r>
        <w:rPr>
          <w:rFonts w:cs="B Mitra" w:hint="cs"/>
          <w:sz w:val="28"/>
          <w:szCs w:val="28"/>
          <w:rtl/>
        </w:rPr>
        <w:t>هنری،</w:t>
      </w:r>
      <w:r w:rsidR="00F75DA8">
        <w:rPr>
          <w:rFonts w:cs="B Mitra" w:hint="cs"/>
          <w:sz w:val="28"/>
          <w:szCs w:val="28"/>
          <w:rtl/>
        </w:rPr>
        <w:t xml:space="preserve"> تبلیغی، آموزشی، پژوهشی، نظارتی </w:t>
      </w:r>
      <w:r>
        <w:rPr>
          <w:rFonts w:cs="B Mitra" w:hint="cs"/>
          <w:sz w:val="28"/>
          <w:szCs w:val="28"/>
          <w:rtl/>
        </w:rPr>
        <w:t>و ...</w:t>
      </w:r>
    </w:p>
    <w:p w:rsidR="002D0FAA" w:rsidRDefault="002D0FAA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 پایش و بررسی وضع موجود عفاف و حجاب در دستگاه و اتخاذ راه کار های بهبود آن</w:t>
      </w:r>
    </w:p>
    <w:p w:rsidR="002D0FAA" w:rsidRDefault="002D0FAA" w:rsidP="00F75DA8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 ارایه گزارشات ف</w:t>
      </w:r>
      <w:r w:rsidR="00F75DA8">
        <w:rPr>
          <w:rFonts w:cs="B Mitra" w:hint="cs"/>
          <w:sz w:val="28"/>
          <w:szCs w:val="28"/>
          <w:rtl/>
        </w:rPr>
        <w:t>صل</w:t>
      </w:r>
      <w:r>
        <w:rPr>
          <w:rFonts w:cs="B Mitra" w:hint="cs"/>
          <w:sz w:val="28"/>
          <w:szCs w:val="28"/>
          <w:rtl/>
        </w:rPr>
        <w:t>ی یا موردی به مسئولین عالی د</w:t>
      </w:r>
      <w:r w:rsidR="00F75DA8">
        <w:rPr>
          <w:rFonts w:cs="B Mitra" w:hint="cs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 xml:space="preserve"> خصوص آخرین وضعیت عفاف و حجاب در سازمان</w:t>
      </w:r>
    </w:p>
    <w:p w:rsidR="002D0FAA" w:rsidRDefault="002D0FAA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 تنظیم صورتجلسه و تهیه گزارش برای رؤیت دبیر ستاد صیانت دستگاه یا استان</w:t>
      </w:r>
    </w:p>
    <w:p w:rsidR="002D0FAA" w:rsidRDefault="002D0FAA" w:rsidP="004A790B">
      <w:pPr>
        <w:pStyle w:val="ListParagraph"/>
        <w:bidi/>
        <w:ind w:left="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 پیگیری مصوبات و ارایه گزارش در نشست ستاد صیانت دستگاه یا استان</w:t>
      </w:r>
    </w:p>
    <w:p w:rsidR="00E93C26" w:rsidRPr="00E93C26" w:rsidRDefault="00E93C26" w:rsidP="004A790B">
      <w:pPr>
        <w:bidi/>
        <w:jc w:val="both"/>
        <w:rPr>
          <w:rFonts w:cs="B Titr"/>
          <w:sz w:val="24"/>
          <w:szCs w:val="24"/>
        </w:rPr>
      </w:pPr>
      <w:r w:rsidRPr="00E93C26">
        <w:rPr>
          <w:rFonts w:cs="B Titr" w:hint="cs"/>
          <w:sz w:val="24"/>
          <w:szCs w:val="24"/>
          <w:rtl/>
        </w:rPr>
        <w:t>برنامه دوم:تدوین و ترویج منشورعفاف و حجاب</w:t>
      </w:r>
    </w:p>
    <w:p w:rsidR="00E93C26" w:rsidRDefault="00E93C26" w:rsidP="004A790B">
      <w:pPr>
        <w:bidi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اقدامات:</w:t>
      </w:r>
    </w:p>
    <w:p w:rsidR="00E93C26" w:rsidRDefault="00E93C26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 تعیین حدود پوشش کارک</w:t>
      </w:r>
      <w:r w:rsidR="00F75DA8">
        <w:rPr>
          <w:rFonts w:cs="B Mitra" w:hint="cs"/>
          <w:sz w:val="28"/>
          <w:szCs w:val="28"/>
          <w:rtl/>
        </w:rPr>
        <w:t>ن</w:t>
      </w:r>
      <w:r>
        <w:rPr>
          <w:rFonts w:cs="B Mitra" w:hint="cs"/>
          <w:sz w:val="28"/>
          <w:szCs w:val="28"/>
          <w:rtl/>
        </w:rPr>
        <w:t>ان زن برابر دستورالعمل های مربوط شامل: چادر یا مانتوی غیر چسبان با آستین بلند تا زی</w:t>
      </w:r>
      <w:r w:rsidR="00F75DA8">
        <w:rPr>
          <w:rFonts w:cs="B Mitra" w:hint="cs"/>
          <w:sz w:val="28"/>
          <w:szCs w:val="28"/>
          <w:rtl/>
        </w:rPr>
        <w:t>ر</w:t>
      </w:r>
      <w:r>
        <w:rPr>
          <w:rFonts w:cs="B Mitra" w:hint="cs"/>
          <w:sz w:val="28"/>
          <w:szCs w:val="28"/>
          <w:rtl/>
        </w:rPr>
        <w:t xml:space="preserve"> زانو و بدون علایم ، شلوار پارچه ای، مقنعه بلند ( به طوری که تمام سر، موها، و نواحی گردن پوشیده شود) با رنگ های متعارف بدون زینت و زیور آلات و عدم استفاده از هرگونه لوازم آرایشی</w:t>
      </w:r>
    </w:p>
    <w:p w:rsidR="00E93C26" w:rsidRDefault="00E93C26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</w:t>
      </w:r>
      <w:r w:rsidR="002B0DA3">
        <w:rPr>
          <w:rFonts w:cs="B Mitra" w:hint="cs"/>
          <w:sz w:val="28"/>
          <w:szCs w:val="28"/>
          <w:rtl/>
        </w:rPr>
        <w:t xml:space="preserve">تعیین حدود پوشش کارکنان مرد شامل: رعایت آراستگی و متانت ظاهری ، اجتناب از پوشیدن تی شرت ، پیراهن تنگ یا آستین کوتاه و شلوار تنگ یا جین و نیز </w:t>
      </w:r>
      <w:r w:rsidR="00F75DA8">
        <w:rPr>
          <w:rFonts w:cs="B Mitra" w:hint="cs"/>
          <w:sz w:val="28"/>
          <w:szCs w:val="28"/>
          <w:rtl/>
        </w:rPr>
        <w:t>پوشیدن لب</w:t>
      </w:r>
      <w:r w:rsidR="002B0DA3">
        <w:rPr>
          <w:rFonts w:cs="B Mitra" w:hint="cs"/>
          <w:sz w:val="28"/>
          <w:szCs w:val="28"/>
          <w:rtl/>
        </w:rPr>
        <w:t>اسهای دارای نشانه های غربی یا زیور آلات غ</w:t>
      </w:r>
      <w:r w:rsidR="004B445A">
        <w:rPr>
          <w:rFonts w:cs="B Mitra" w:hint="cs"/>
          <w:sz w:val="28"/>
          <w:szCs w:val="28"/>
          <w:rtl/>
        </w:rPr>
        <w:t>یر متعارف و کمربند های پهن یا سگ</w:t>
      </w:r>
      <w:r w:rsidR="002B0DA3">
        <w:rPr>
          <w:rFonts w:cs="B Mitra" w:hint="cs"/>
          <w:sz w:val="28"/>
          <w:szCs w:val="28"/>
          <w:rtl/>
        </w:rPr>
        <w:t>گ غیر متعارف و پیرایش نامناسب موی سر و صورت</w:t>
      </w:r>
    </w:p>
    <w:p w:rsidR="002B0DA3" w:rsidRDefault="002B0DA3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3C2F88">
        <w:rPr>
          <w:rFonts w:cs="B Mitra" w:hint="cs"/>
          <w:sz w:val="28"/>
          <w:szCs w:val="28"/>
          <w:rtl/>
        </w:rPr>
        <w:t xml:space="preserve"> ایجاد فضای امن آرام با اتخاذ تدبیر مناسب برای جداسازی محیط بانوان از جمله : محل کار ،سرویس ایاب و ذهاب و غذا خوری ، در راستای کاهش اختلاط و سالم سازی روابط بین کارکنان زن و مرد به استناد مصوبات شورای عالی انقلاب فرهنگی</w:t>
      </w:r>
    </w:p>
    <w:p w:rsidR="003C2F88" w:rsidRDefault="003C2F88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4- </w:t>
      </w:r>
      <w:r w:rsidR="002C02C1">
        <w:rPr>
          <w:rFonts w:cs="B Mitra" w:hint="cs"/>
          <w:sz w:val="28"/>
          <w:szCs w:val="28"/>
          <w:rtl/>
        </w:rPr>
        <w:t>خودداری از به کارگیری بانوان در پست و محل های سازمانی پر ازدحام ویژه آقایان و حتی المقدور در نوبت کاری شبانه</w:t>
      </w:r>
    </w:p>
    <w:p w:rsidR="002C02C1" w:rsidRDefault="002C02C1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 ترجیحا به کارگیری منشی و یا مسئول دفتر مرد برای مدیران آق</w:t>
      </w:r>
      <w:r w:rsidR="00C60397">
        <w:rPr>
          <w:rFonts w:cs="B Mitra" w:hint="cs"/>
          <w:sz w:val="28"/>
          <w:szCs w:val="28"/>
          <w:rtl/>
        </w:rPr>
        <w:t>ا</w:t>
      </w:r>
      <w:r>
        <w:rPr>
          <w:rFonts w:cs="B Mitra" w:hint="cs"/>
          <w:sz w:val="28"/>
          <w:szCs w:val="28"/>
          <w:rtl/>
        </w:rPr>
        <w:t xml:space="preserve"> و زن برای مدیران خانم</w:t>
      </w:r>
    </w:p>
    <w:p w:rsidR="002C02C1" w:rsidRDefault="002C02C1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 تدوین منشور عفاف و ح</w:t>
      </w:r>
      <w:r w:rsidR="006E2037">
        <w:rPr>
          <w:rFonts w:cs="B Mitra" w:hint="cs"/>
          <w:sz w:val="28"/>
          <w:szCs w:val="28"/>
          <w:rtl/>
        </w:rPr>
        <w:t>جاب سازمان مبتنی بر شریعت اسلام</w:t>
      </w:r>
      <w:r>
        <w:rPr>
          <w:rFonts w:cs="B Mitra" w:hint="cs"/>
          <w:sz w:val="28"/>
          <w:szCs w:val="28"/>
          <w:rtl/>
        </w:rPr>
        <w:t>، رهنمودهای ام</w:t>
      </w:r>
      <w:r w:rsidR="006E2037">
        <w:rPr>
          <w:rFonts w:cs="B Mitra" w:hint="cs"/>
          <w:sz w:val="28"/>
          <w:szCs w:val="28"/>
          <w:rtl/>
        </w:rPr>
        <w:t>ام (ره)و مقام معظم رهبری (مدظله العالی) قوانین و مقررات جاری و ماهیت سازمان.</w:t>
      </w:r>
    </w:p>
    <w:p w:rsidR="006E2037" w:rsidRDefault="009F191D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7- اطلاع رسانی و آگاه سازی کارکنان و مراجعین نسبت به مولفه ها ، شاخص ها و معیار های منشور عفاف و حجاب</w:t>
      </w:r>
    </w:p>
    <w:p w:rsidR="009F191D" w:rsidRDefault="009F191D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8- فرهنگ سازی منشور عفاف و حجاب در سازمان مبتنی بر قوانین و مقررات جاری کشور و ماهیت سازمانی</w:t>
      </w:r>
    </w:p>
    <w:p w:rsidR="009F191D" w:rsidRDefault="009F191D" w:rsidP="004A79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9- تهیه دستورالعمل و پیوست فرهنگی برای رعایت شئونات اسلامی و ترویج عفاف و حجاب در بر پایی جشنواره ها نمایشگاه ها، همایش ها ، اماکن تفریحی، شهرک های سازمانی، فروشگاه های تابعه و نحوه حضور کارکنان در اجلاس ها و سفر های بین المللی</w:t>
      </w:r>
    </w:p>
    <w:p w:rsidR="009F191D" w:rsidRDefault="00E72CE0" w:rsidP="004A790B">
      <w:pPr>
        <w:bidi/>
        <w:jc w:val="both"/>
        <w:rPr>
          <w:rFonts w:cs="B Titr"/>
          <w:sz w:val="24"/>
          <w:szCs w:val="24"/>
          <w:rtl/>
        </w:rPr>
      </w:pPr>
      <w:r w:rsidRPr="00E72CE0">
        <w:rPr>
          <w:rFonts w:cs="B Titr" w:hint="cs"/>
          <w:sz w:val="24"/>
          <w:szCs w:val="24"/>
          <w:rtl/>
        </w:rPr>
        <w:t>برنامه سوم:آموزش و اقناع سازی</w:t>
      </w:r>
    </w:p>
    <w:p w:rsidR="00E72CE0" w:rsidRDefault="00E72CE0" w:rsidP="004A790B">
      <w:pPr>
        <w:bidi/>
        <w:jc w:val="both"/>
        <w:rPr>
          <w:rFonts w:cs="B Mitra"/>
          <w:sz w:val="28"/>
          <w:szCs w:val="28"/>
          <w:rtl/>
        </w:rPr>
      </w:pPr>
      <w:r w:rsidRPr="00E72CE0">
        <w:rPr>
          <w:rFonts w:cs="B Mitra" w:hint="cs"/>
          <w:b/>
          <w:bCs/>
          <w:sz w:val="28"/>
          <w:szCs w:val="28"/>
          <w:rtl/>
        </w:rPr>
        <w:t>تبصره (1):</w:t>
      </w:r>
      <w:r>
        <w:rPr>
          <w:rFonts w:cs="B Mitra" w:hint="cs"/>
          <w:sz w:val="28"/>
          <w:szCs w:val="28"/>
          <w:rtl/>
        </w:rPr>
        <w:t xml:space="preserve"> اجرای 6 جلسه 2 ساعته برنامه های آموزشی و تربیتی در سال برای حداقل 50 در صد </w:t>
      </w:r>
      <w:r w:rsidR="00203934">
        <w:rPr>
          <w:rFonts w:cs="B Mitra" w:hint="cs"/>
          <w:sz w:val="28"/>
          <w:szCs w:val="28"/>
          <w:rtl/>
        </w:rPr>
        <w:t>کارکنان و مدیران و 25 در صد خانواده ها متناسب با امکانات و مقدورات سازمانی</w:t>
      </w:r>
    </w:p>
    <w:p w:rsidR="00203934" w:rsidRDefault="00203934" w:rsidP="004A790B">
      <w:pPr>
        <w:bidi/>
        <w:jc w:val="both"/>
        <w:rPr>
          <w:rFonts w:cs="B Mitra"/>
          <w:sz w:val="28"/>
          <w:szCs w:val="28"/>
          <w:rtl/>
        </w:rPr>
      </w:pPr>
      <w:r w:rsidRPr="00E72CE0">
        <w:rPr>
          <w:rFonts w:cs="B Mitra" w:hint="cs"/>
          <w:b/>
          <w:bCs/>
          <w:sz w:val="28"/>
          <w:szCs w:val="28"/>
          <w:rtl/>
        </w:rPr>
        <w:t>تبصره (</w:t>
      </w:r>
      <w:r>
        <w:rPr>
          <w:rFonts w:cs="B Mitra" w:hint="cs"/>
          <w:b/>
          <w:bCs/>
          <w:sz w:val="28"/>
          <w:szCs w:val="28"/>
          <w:rtl/>
        </w:rPr>
        <w:t>2</w:t>
      </w:r>
      <w:r w:rsidRPr="00E72CE0">
        <w:rPr>
          <w:rFonts w:cs="B Mitra" w:hint="cs"/>
          <w:b/>
          <w:bCs/>
          <w:sz w:val="28"/>
          <w:szCs w:val="28"/>
          <w:rtl/>
        </w:rPr>
        <w:t>):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اجرای حداقل یک همایش یا گردهمایی با عناوین زیر درسال:</w:t>
      </w:r>
    </w:p>
    <w:p w:rsidR="00203934" w:rsidRDefault="00203934" w:rsidP="004A790B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همایش کارکنان (زن و مرد)</w:t>
      </w:r>
    </w:p>
    <w:p w:rsidR="00203934" w:rsidRDefault="00203934" w:rsidP="004A790B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همایش ویژه بانوان (کارکنان زن و همسران کارکنان مرد)</w:t>
      </w:r>
    </w:p>
    <w:p w:rsidR="00203934" w:rsidRDefault="00203934" w:rsidP="004A790B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همایش ویژه آقایان(کارکنان مرد و همسران کارکنان زن)</w:t>
      </w:r>
    </w:p>
    <w:p w:rsidR="00203934" w:rsidRDefault="00203934" w:rsidP="004A790B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همایش ویژه دانشجویان (فرزندان دانشجوی کارکنان)</w:t>
      </w:r>
    </w:p>
    <w:p w:rsidR="00203934" w:rsidRDefault="00203934" w:rsidP="004A790B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گردهمایی ویژه فرزندان  دبیرستانی کارکنان</w:t>
      </w:r>
    </w:p>
    <w:p w:rsidR="00203934" w:rsidRDefault="00203934" w:rsidP="004A790B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گردهمایی ویژه فرزندان دبستانی و کودک کارکنان</w:t>
      </w:r>
    </w:p>
    <w:p w:rsidR="00203934" w:rsidRDefault="00203934" w:rsidP="004A790B">
      <w:pPr>
        <w:pStyle w:val="ListParagraph"/>
        <w:numPr>
          <w:ilvl w:val="0"/>
          <w:numId w:val="6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گردهمایی خانواده محور شمال همه اعضای خانواده کارکنان</w:t>
      </w:r>
    </w:p>
    <w:p w:rsidR="00164578" w:rsidRDefault="00E85AEA" w:rsidP="004A790B">
      <w:pPr>
        <w:bidi/>
        <w:jc w:val="both"/>
        <w:rPr>
          <w:rFonts w:cs="B Mitra"/>
          <w:sz w:val="28"/>
          <w:szCs w:val="28"/>
          <w:rtl/>
        </w:rPr>
      </w:pPr>
      <w:r w:rsidRPr="00E85AEA">
        <w:rPr>
          <w:rFonts w:cs="B Mitra" w:hint="cs"/>
          <w:b/>
          <w:bCs/>
          <w:sz w:val="28"/>
          <w:szCs w:val="28"/>
          <w:rtl/>
        </w:rPr>
        <w:t>تبصره (3):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خودداری از برگزاری کارگاه های آموزشی ، گردهمایی ها و همایش های پر ازدحام ، شلوغ، غیر قابل کنترل فاقد اثر بخشی</w:t>
      </w:r>
    </w:p>
    <w:p w:rsidR="00E85AEA" w:rsidRPr="004A790B" w:rsidRDefault="00202A88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lastRenderedPageBreak/>
        <w:t>اقدامات:</w:t>
      </w:r>
    </w:p>
    <w:p w:rsidR="0033302A" w:rsidRDefault="0033302A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33302A">
        <w:rPr>
          <w:rFonts w:cs="B Mitra" w:hint="cs"/>
          <w:sz w:val="28"/>
          <w:szCs w:val="28"/>
          <w:rtl/>
          <w:lang w:bidi="fa-IR"/>
        </w:rPr>
        <w:t>1-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برگزاری همایش ها و کارگاه های آموزشی و جلسات هم اندیشی با رویکرد عفاف و حجاب برای کارکنان و خانواده های آنان</w:t>
      </w:r>
    </w:p>
    <w:p w:rsidR="0033302A" w:rsidRDefault="0033302A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استفاده از روش های نو و ابتکاری پرمحتوی و با نشاط در برگزاری همایش ها و نشست های آموزشی با رویکرد عفاف و حجاب</w:t>
      </w:r>
    </w:p>
    <w:p w:rsidR="0033302A" w:rsidRDefault="0033302A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استفاده از فرصت مناسبت ها،اوقات فراغت تابستان و سایر تعطیلات(در قالب دوره ی یک روزه)حتی المقدور به تفکیک برنامه های مذکور در تبصره (2)</w:t>
      </w:r>
    </w:p>
    <w:p w:rsidR="0033302A" w:rsidRDefault="0033302A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استفاده از اساتید و شخصیت های مجرب،فاضل و خوش بیان حوزوی و دانشگاهی مورد تایید دستگاه های ذیربط و پاسخ به سوالات و شبهات مربوط به عفاف و حجاب</w:t>
      </w:r>
    </w:p>
    <w:p w:rsidR="0033302A" w:rsidRDefault="0033302A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معرفی الگوی جامع و مناسب عفاف و حجاب و پوشش اسلامی و ایجاد زمینه های دسترسی به آن</w:t>
      </w:r>
    </w:p>
    <w:p w:rsidR="0033302A" w:rsidRDefault="0033302A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حضور مدیران عالی و خانواده ی آنان بارعایت آداب و ظواهر دینی</w:t>
      </w:r>
      <w:r w:rsidR="00F542CD">
        <w:rPr>
          <w:rFonts w:cs="B Mitra" w:hint="cs"/>
          <w:sz w:val="28"/>
          <w:szCs w:val="28"/>
          <w:rtl/>
          <w:lang w:bidi="fa-IR"/>
        </w:rPr>
        <w:t xml:space="preserve"> در همایش های خانوادگی و تاکید بر الگو بودن آنان برای دیگران</w:t>
      </w:r>
    </w:p>
    <w:p w:rsidR="00F542CD" w:rsidRDefault="00F542CD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الزام به حضور کارکنان در برنامه های آموزشی و احتساب آن در آموزش های حین خدمت و دوره های مصوب سازمان</w:t>
      </w:r>
    </w:p>
    <w:p w:rsidR="004B445A" w:rsidRDefault="00F542CD" w:rsidP="00552A7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حتی المقدور تهیه و توزیع ویژه نامه های علمی آموزشی برای تبیین و تشریح اهمیت و ضرورت عفاف و حجاب در جامعه</w:t>
      </w:r>
    </w:p>
    <w:p w:rsidR="00F542CD" w:rsidRPr="004A790B" w:rsidRDefault="00F542CD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برنامه چهارم:خدمت فرهنگی و هنری و تبلیغی عفاف و حجاب</w:t>
      </w:r>
    </w:p>
    <w:p w:rsidR="00F542CD" w:rsidRDefault="00F542CD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93AC7">
        <w:rPr>
          <w:rFonts w:cs="B Mitra" w:hint="cs"/>
          <w:b/>
          <w:bCs/>
          <w:sz w:val="24"/>
          <w:szCs w:val="24"/>
          <w:rtl/>
          <w:lang w:bidi="fa-IR"/>
        </w:rPr>
        <w:t>تبصره(1)</w:t>
      </w:r>
      <w:r w:rsidRPr="00893AC7">
        <w:rPr>
          <w:rFonts w:cs="B Mitra" w:hint="cs"/>
          <w:b/>
          <w:bCs/>
          <w:sz w:val="28"/>
          <w:szCs w:val="28"/>
          <w:rtl/>
          <w:lang w:bidi="fa-IR"/>
        </w:rPr>
        <w:t>:</w:t>
      </w:r>
      <w:r>
        <w:rPr>
          <w:rFonts w:cs="B Mitra" w:hint="cs"/>
          <w:sz w:val="28"/>
          <w:szCs w:val="28"/>
          <w:rtl/>
          <w:lang w:bidi="fa-IR"/>
        </w:rPr>
        <w:t xml:space="preserve"> فعالیت های فرهنگی،هنری و تبلیغی شامل:اجرای مسابقات،تئاتر،نمایش فیلم،برگزاری نمایشگاه،اردوهای فرهنگی،زیارتی و سیاحتی و عرضه بسته های فرهنگی</w:t>
      </w:r>
    </w:p>
    <w:p w:rsidR="004A790B" w:rsidRDefault="00F542CD" w:rsidP="004B445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93AC7">
        <w:rPr>
          <w:rFonts w:cs="B Mitra" w:hint="cs"/>
          <w:b/>
          <w:bCs/>
          <w:sz w:val="24"/>
          <w:szCs w:val="24"/>
          <w:rtl/>
          <w:lang w:bidi="fa-IR"/>
        </w:rPr>
        <w:t>تبصره(2):</w:t>
      </w:r>
      <w:r>
        <w:rPr>
          <w:rFonts w:cs="B Mitra" w:hint="cs"/>
          <w:sz w:val="28"/>
          <w:szCs w:val="28"/>
          <w:rtl/>
          <w:lang w:bidi="fa-IR"/>
        </w:rPr>
        <w:t xml:space="preserve"> اجرای 4 عنوان از برنامه ها فوق در طول سال برای حداقل 50% کارکنان و خانواده آنان و نیز اعزام 10 درصد آنان به اردو متناسب با امکانات و توانمندیهای </w:t>
      </w:r>
      <w:r w:rsidRPr="00893AC7">
        <w:rPr>
          <w:rFonts w:cs="B Mitra" w:hint="cs"/>
          <w:sz w:val="28"/>
          <w:szCs w:val="28"/>
          <w:rtl/>
          <w:lang w:bidi="fa-IR"/>
        </w:rPr>
        <w:t>سازمان</w:t>
      </w:r>
    </w:p>
    <w:p w:rsidR="00552A77" w:rsidRDefault="00552A77" w:rsidP="00552A7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552A77" w:rsidRPr="004B445A" w:rsidRDefault="00552A77" w:rsidP="00552A7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4A790B" w:rsidRPr="004A790B" w:rsidRDefault="00F542CD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lastRenderedPageBreak/>
        <w:t>اقدامات:</w:t>
      </w:r>
    </w:p>
    <w:p w:rsidR="00F8657F" w:rsidRPr="00552A77" w:rsidRDefault="00F8657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52A77">
        <w:rPr>
          <w:rFonts w:cs="B Mitra" w:hint="cs"/>
          <w:sz w:val="28"/>
          <w:szCs w:val="28"/>
          <w:rtl/>
          <w:lang w:bidi="fa-IR"/>
        </w:rPr>
        <w:t>1-</w:t>
      </w:r>
      <w:r w:rsidR="00552A77">
        <w:rPr>
          <w:rFonts w:cs="B Mitra" w:hint="cs"/>
          <w:sz w:val="28"/>
          <w:szCs w:val="28"/>
          <w:rtl/>
          <w:lang w:bidi="fa-IR"/>
        </w:rPr>
        <w:t xml:space="preserve"> </w:t>
      </w:r>
      <w:r w:rsidRPr="00552A77">
        <w:rPr>
          <w:rFonts w:cs="B Mitra" w:hint="cs"/>
          <w:sz w:val="28"/>
          <w:szCs w:val="28"/>
          <w:rtl/>
          <w:lang w:bidi="fa-IR"/>
        </w:rPr>
        <w:t>اجرای برنامه های فرهنگی،هنری و تبلیغی ویژه بانوان شاغل و خانواده های کارکنان و مراجعین با موضوع عفاف و حجاب</w:t>
      </w:r>
    </w:p>
    <w:p w:rsidR="00F8657F" w:rsidRDefault="00F8657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8657F">
        <w:rPr>
          <w:rFonts w:cs="B Mitra" w:hint="cs"/>
          <w:sz w:val="28"/>
          <w:szCs w:val="28"/>
          <w:rtl/>
          <w:lang w:bidi="fa-IR"/>
        </w:rPr>
        <w:t>2-</w:t>
      </w:r>
      <w:r>
        <w:rPr>
          <w:rFonts w:cs="B Mitra" w:hint="cs"/>
          <w:sz w:val="28"/>
          <w:szCs w:val="28"/>
          <w:rtl/>
          <w:lang w:bidi="fa-IR"/>
        </w:rPr>
        <w:t xml:space="preserve"> ارایه تسهیلات مناسب برای بهره مندی کارکنان و خانواده های آنان از پوشش(مد و لباس) اسلامی و متناسب با الگوهای مطلوب اسلامی-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ایرانی با هماهنگی دستگاه های ذیربط</w:t>
      </w:r>
    </w:p>
    <w:p w:rsidR="00F8657F" w:rsidRDefault="00F8657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3-عرضه بسته های فرهنگی با تخفیف ویژه همراه با برگزاری مسابقات فرهنگی در نمایشگاه ها،مراسم و مناسبت ها</w:t>
      </w:r>
    </w:p>
    <w:p w:rsidR="00F8657F" w:rsidRDefault="00F8657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4-دعوت از بانوان محجبه و موفق در عرصه های اجتماعی فرهنگی،هنری و کار آفرین با هدف الگوسازی برای ترویج عفاف و حجاب</w:t>
      </w:r>
    </w:p>
    <w:p w:rsidR="00F8657F" w:rsidRDefault="00F8657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5-ارسال پیامک در مناسبت های خاص،تبریک،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تولد،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ازدواج،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ارتقاء تحصیلی و...به کارکنان همراه با پیام اخلاقی با موضوع خانواده و عفاف و حجاب</w:t>
      </w:r>
    </w:p>
    <w:p w:rsidR="00F8657F" w:rsidRDefault="00F8657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6-غنی سازی اوقات فراغت خانواده های کارکنان و تقدیر از خانواده های موفق با رویکرد عفاف و حجاب </w:t>
      </w:r>
      <w:r w:rsidR="00C94DA4">
        <w:rPr>
          <w:rFonts w:cs="B Mitra" w:hint="cs"/>
          <w:sz w:val="28"/>
          <w:szCs w:val="28"/>
          <w:rtl/>
          <w:lang w:bidi="fa-IR"/>
        </w:rPr>
        <w:t xml:space="preserve">نظیر اردوهای زیارتی و سیاحتی </w:t>
      </w:r>
    </w:p>
    <w:p w:rsidR="00F8657F" w:rsidRDefault="00C94DA4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</w:t>
      </w:r>
      <w:r w:rsidR="00F8657F">
        <w:rPr>
          <w:rFonts w:cs="B Mitra" w:hint="cs"/>
          <w:sz w:val="28"/>
          <w:szCs w:val="28"/>
          <w:rtl/>
          <w:lang w:bidi="fa-IR"/>
        </w:rPr>
        <w:t>-</w:t>
      </w:r>
      <w:r>
        <w:rPr>
          <w:rFonts w:cs="B Mitra" w:hint="cs"/>
          <w:sz w:val="28"/>
          <w:szCs w:val="28"/>
          <w:rtl/>
          <w:lang w:bidi="fa-IR"/>
        </w:rPr>
        <w:t>استفاده از فرصت مراسم و مناسبت های مذهبی و ملی برای ترویج عفاف و حجاب و تجلیل از خانواده های شهداء و ایثارگران</w:t>
      </w:r>
    </w:p>
    <w:p w:rsidR="00C94DA4" w:rsidRDefault="00C94DA4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8-اجرای برنامه های فرهنگی و آموزشی در اردوها و ایجاد فضای معنوی مناسب برای گسترش فرهنگ عفاف و حجاب</w:t>
      </w:r>
    </w:p>
    <w:p w:rsidR="00C94DA4" w:rsidRDefault="00C94DA4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9-ترغیب و اعزام کارکنان و خانواده آنان به اردوهای راهیان نور با تاکید بر استفاده از راویان رزمنده و مجرب دفاع مقدس و ارایه هدایای فرهنگی با مضامین خاطرات و منتخب وصیت نامه های شهداء در خصوص رعایت عفاف و حجاب</w:t>
      </w:r>
    </w:p>
    <w:p w:rsidR="00C94DA4" w:rsidRDefault="00C94DA4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10-تامین شرایط و زمینه های مناسب ورزشی،تفریحات مفرح،سالم،هیجان آور و با نشاط برای خانم های شاغل و خانواده های کار کنان متناسب با مقدورات و شرایط سازمان</w:t>
      </w:r>
    </w:p>
    <w:p w:rsidR="00C94DA4" w:rsidRPr="004A790B" w:rsidRDefault="00C94DA4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برنامه پنجم:خدمات مشاوره ای</w:t>
      </w:r>
    </w:p>
    <w:p w:rsidR="00C94DA4" w:rsidRDefault="00C94DA4" w:rsidP="00893AC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93AC7">
        <w:rPr>
          <w:rFonts w:cs="B Mitra" w:hint="cs"/>
          <w:b/>
          <w:bCs/>
          <w:sz w:val="24"/>
          <w:szCs w:val="24"/>
          <w:rtl/>
          <w:lang w:bidi="fa-IR"/>
        </w:rPr>
        <w:t xml:space="preserve">تبصره: </w:t>
      </w:r>
      <w:r>
        <w:rPr>
          <w:rFonts w:cs="B Mitra" w:hint="cs"/>
          <w:sz w:val="28"/>
          <w:szCs w:val="28"/>
          <w:rtl/>
          <w:lang w:bidi="fa-IR"/>
        </w:rPr>
        <w:t>پیش بینی نیم ساعت مشاوره در ماه برای حداقل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5 </w:t>
      </w:r>
      <w:r>
        <w:rPr>
          <w:rFonts w:cs="B Mitra" w:hint="cs"/>
          <w:sz w:val="28"/>
          <w:szCs w:val="28"/>
          <w:rtl/>
          <w:lang w:bidi="fa-IR"/>
        </w:rPr>
        <w:t xml:space="preserve"> درصد از کارکنان و خانواده ها</w:t>
      </w:r>
    </w:p>
    <w:p w:rsidR="00552A77" w:rsidRDefault="00552A77" w:rsidP="00552A7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C94DA4" w:rsidRPr="004A790B" w:rsidRDefault="00C94DA4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lastRenderedPageBreak/>
        <w:t>اقدامات:</w:t>
      </w:r>
    </w:p>
    <w:p w:rsidR="0077044C" w:rsidRDefault="0077044C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7044C">
        <w:rPr>
          <w:rFonts w:cs="B Mitra" w:hint="cs"/>
          <w:sz w:val="28"/>
          <w:szCs w:val="28"/>
          <w:rtl/>
          <w:lang w:bidi="fa-IR"/>
        </w:rPr>
        <w:t>1-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دعوت از مشاورین متاهل،مجرب و آشنا به آموزه های دینی</w:t>
      </w:r>
    </w:p>
    <w:p w:rsidR="0077044C" w:rsidRDefault="0077044C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انتخاب مکانی مناسب و در دسترس برای ارایه خدمات مشاوره ای به کارکنان و خانواده های آنان</w:t>
      </w:r>
    </w:p>
    <w:p w:rsidR="0077044C" w:rsidRDefault="0077044C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ارایه مشاوره های اعتقادی،اخلاقی و خانوادگی با رویکرد استحکام بنیان خانواده و ترویج عفاف و حجاب مبتنی بر آموزه های اسلامی</w:t>
      </w:r>
    </w:p>
    <w:p w:rsidR="0077044C" w:rsidRDefault="0077044C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استفاده از فرصت محافل و اردوهای خانوادگی برای مشاوره</w:t>
      </w:r>
    </w:p>
    <w:p w:rsidR="0077044C" w:rsidRDefault="0077044C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اطلاع رسانی و بهره گیری از فرصت و ظرفیت های فضای مجازی در امر مشاوره</w:t>
      </w:r>
    </w:p>
    <w:p w:rsidR="0077044C" w:rsidRPr="004A790B" w:rsidRDefault="0077044C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برنامه ششم:فضاسازی و تبلیغات محیطی</w:t>
      </w:r>
    </w:p>
    <w:p w:rsidR="0077044C" w:rsidRPr="004A790B" w:rsidRDefault="0077044C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اقدامات:</w:t>
      </w:r>
    </w:p>
    <w:p w:rsidR="0077044C" w:rsidRDefault="0077044C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7044C">
        <w:rPr>
          <w:rFonts w:cs="B Mitra" w:hint="cs"/>
          <w:sz w:val="28"/>
          <w:szCs w:val="28"/>
          <w:rtl/>
          <w:lang w:bidi="fa-IR"/>
        </w:rPr>
        <w:t>1-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فضا سازی و تبلیغات محیطی با استفاده از شیوه های اثر بخش و ابزارهای نوین تبلیغی و رسانه ای</w:t>
      </w:r>
    </w:p>
    <w:p w:rsidR="0077044C" w:rsidRDefault="0077044C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تهیه و نصب تابلوها،نمادها و ... به صورت هنرمندانه،اثر بخش،غیر مستقیم،کوتاه،جذاب و برگرفته از آموزه های دینی و رهنمود های امام خمینی(ره) و مقام معظم رهبری(مدظله العالی) متناسب با محیط و ماهیت سازمانی برای ترویج فرهنگ</w:t>
      </w:r>
      <w:r w:rsidR="00530822">
        <w:rPr>
          <w:rFonts w:cs="B Mitra" w:hint="cs"/>
          <w:sz w:val="28"/>
          <w:szCs w:val="28"/>
          <w:rtl/>
          <w:lang w:bidi="fa-IR"/>
        </w:rPr>
        <w:t xml:space="preserve"> عفاف و حجاب</w:t>
      </w:r>
    </w:p>
    <w:p w:rsidR="00530822" w:rsidRDefault="00530822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بروز رسانی و تغییر نوبه ای محتوا تابلوها و تعویض نمادها و ...حداقل 4 مرحله در طی سال</w:t>
      </w:r>
    </w:p>
    <w:p w:rsidR="00530822" w:rsidRDefault="00530822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انجام تبلیغات محیطی در مسیرهای پر رفت و آمد،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ورودی ها و سالن های انتظار</w:t>
      </w:r>
    </w:p>
    <w:p w:rsidR="00530822" w:rsidRPr="004A790B" w:rsidRDefault="00530822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برنامه هفتم:حمایت از آثار و تولیدات فرهنگی و هنری عفاف و حجاب</w:t>
      </w:r>
    </w:p>
    <w:p w:rsidR="00530822" w:rsidRPr="004A790B" w:rsidRDefault="00530822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اقدامات:</w:t>
      </w:r>
    </w:p>
    <w:p w:rsidR="00530822" w:rsidRDefault="00530822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30822">
        <w:rPr>
          <w:rFonts w:cs="B Mitra" w:hint="cs"/>
          <w:sz w:val="28"/>
          <w:szCs w:val="28"/>
          <w:rtl/>
          <w:lang w:bidi="fa-IR"/>
        </w:rPr>
        <w:t>1-</w:t>
      </w:r>
      <w:r>
        <w:rPr>
          <w:rFonts w:cs="B Mitra" w:hint="cs"/>
          <w:sz w:val="28"/>
          <w:szCs w:val="28"/>
          <w:rtl/>
          <w:lang w:bidi="fa-IR"/>
        </w:rPr>
        <w:t>حمایت از آثار علمی،هنری و فرهنگی با موضوع عفاف و حجاب در بخش:فیلم،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انیمیشن،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تئاتر،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برنامه مستند،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نشریه و کتاب،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پژوهش،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فضای مجازی،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سرود،نقاشی،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کاریکاتور و ...(حداقل دو اثر)</w:t>
      </w:r>
    </w:p>
    <w:p w:rsidR="00530822" w:rsidRDefault="00530822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 w:rsidR="00E96845">
        <w:rPr>
          <w:rFonts w:cs="B Mitra" w:hint="cs"/>
          <w:sz w:val="28"/>
          <w:szCs w:val="28"/>
          <w:rtl/>
          <w:lang w:bidi="fa-IR"/>
        </w:rPr>
        <w:t>استفاده از ظرفیت های علمی و فرهنگی دستگاه مربوطه،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 w:rsidR="00E96845">
        <w:rPr>
          <w:rFonts w:cs="B Mitra" w:hint="cs"/>
          <w:sz w:val="28"/>
          <w:szCs w:val="28"/>
          <w:rtl/>
          <w:lang w:bidi="fa-IR"/>
        </w:rPr>
        <w:t>متناسب با نیازهای سازمانی و یا از طریق موسسات تخصصی مردم نهاد</w:t>
      </w:r>
    </w:p>
    <w:p w:rsidR="00E96845" w:rsidRDefault="00E96845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3-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استفاده از هنرمندان و نویسندگان متعهد و متخصصین فعال در عرصه عفاف و حجاب و نیز دستگاه های فرهنگی از قبیل،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سازمان صدا و سیما،وزارت فرهنگ و ارشاد اسلامی،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وزارت علوم،تحقیقات و فن آوری،وزارت آموزش و پرورش،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سازمان تبلیغات اسلامی،سازمان بسیج مستضعفین،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سازمان اوقاف و...در تامین و تولیدات فرهنگی و هنری عفاف و حجاب</w:t>
      </w:r>
    </w:p>
    <w:p w:rsidR="00E96845" w:rsidRDefault="00E96845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تاکید به اثر بخشی و جذابیت آثار علمی و فرهنگی،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فیلم های کوتاه،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بلوتوث،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پیامک،</w:t>
      </w:r>
      <w:r w:rsidR="00A0474F">
        <w:rPr>
          <w:rFonts w:cs="B Mitra" w:hint="cs"/>
          <w:sz w:val="28"/>
          <w:szCs w:val="28"/>
          <w:rtl/>
          <w:lang w:bidi="fa-IR"/>
        </w:rPr>
        <w:t xml:space="preserve"> با سوژه های خانواده موفق،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 w:rsidR="00A0474F">
        <w:rPr>
          <w:rFonts w:cs="B Mitra" w:hint="cs"/>
          <w:sz w:val="28"/>
          <w:szCs w:val="28"/>
          <w:rtl/>
          <w:lang w:bidi="fa-IR"/>
        </w:rPr>
        <w:t>دختر نمونه،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 w:rsidR="00A0474F">
        <w:rPr>
          <w:rFonts w:cs="B Mitra" w:hint="cs"/>
          <w:sz w:val="28"/>
          <w:szCs w:val="28"/>
          <w:rtl/>
          <w:lang w:bidi="fa-IR"/>
        </w:rPr>
        <w:t>زنان الگو</w:t>
      </w:r>
      <w:r w:rsidR="00893AC7">
        <w:rPr>
          <w:rFonts w:cs="B Mitra" w:hint="cs"/>
          <w:sz w:val="28"/>
          <w:szCs w:val="28"/>
          <w:rtl/>
          <w:lang w:bidi="fa-IR"/>
        </w:rPr>
        <w:t xml:space="preserve"> </w:t>
      </w:r>
      <w:r w:rsidR="00A0474F">
        <w:rPr>
          <w:rFonts w:cs="B Mitra" w:hint="cs"/>
          <w:sz w:val="28"/>
          <w:szCs w:val="28"/>
          <w:rtl/>
          <w:lang w:bidi="fa-IR"/>
        </w:rPr>
        <w:t>و...</w:t>
      </w:r>
    </w:p>
    <w:p w:rsidR="00A0474F" w:rsidRDefault="00A0474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انجام پژوهش های کاربردی و بررسی علل و عوامل بدپوششی کارکنان و خانواده ها همراه با راه کارهی موثر در رفع آن ها</w:t>
      </w:r>
    </w:p>
    <w:p w:rsidR="00A0474F" w:rsidRDefault="00A0474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ایجاد زمینه اجرای برنامه های فرهنگی و هنری در سازمان با موضوع عفاف و حجاب</w:t>
      </w:r>
    </w:p>
    <w:p w:rsidR="00A0474F" w:rsidRPr="004A790B" w:rsidRDefault="00A0474F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برنامه هشتم:تشویق و ترغیب</w:t>
      </w:r>
    </w:p>
    <w:p w:rsidR="00A0474F" w:rsidRPr="004A790B" w:rsidRDefault="00A0474F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اقدامات:</w:t>
      </w:r>
    </w:p>
    <w:p w:rsidR="00A0474F" w:rsidRDefault="00A0474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A0474F">
        <w:rPr>
          <w:rFonts w:cs="B Mitra" w:hint="cs"/>
          <w:sz w:val="28"/>
          <w:szCs w:val="28"/>
          <w:rtl/>
          <w:lang w:bidi="fa-IR"/>
        </w:rPr>
        <w:t>1-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</w:t>
      </w:r>
      <w:r w:rsidRPr="00A0474F">
        <w:rPr>
          <w:rFonts w:cs="B Mitra" w:hint="cs"/>
          <w:sz w:val="28"/>
          <w:szCs w:val="28"/>
          <w:rtl/>
          <w:lang w:bidi="fa-IR"/>
        </w:rPr>
        <w:t>اعمال تشویقات سازمانی برای</w:t>
      </w:r>
      <w:r>
        <w:rPr>
          <w:rFonts w:cs="B Mitra" w:hint="cs"/>
          <w:sz w:val="28"/>
          <w:szCs w:val="28"/>
          <w:rtl/>
          <w:lang w:bidi="fa-IR"/>
        </w:rPr>
        <w:t xml:space="preserve"> کارکنان محجبه و فعال در امور ترویج و گسترش فرهنگ عفاف و حجاب از جمله:اعطای لوح،</w:t>
      </w:r>
      <w:r w:rsidR="00D05151"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هدایا و ترفیعات اداری،اعزام به اردوها و سفرهای زیارتی،</w:t>
      </w:r>
      <w:r w:rsidR="00D05151"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سیاحتی و ارایه تسهیلات رفاهی و ورزشی مناسب</w:t>
      </w:r>
    </w:p>
    <w:p w:rsidR="00A0474F" w:rsidRDefault="00A0474F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4A790B">
        <w:rPr>
          <w:rFonts w:cs="B Mitra" w:hint="cs"/>
          <w:sz w:val="28"/>
          <w:szCs w:val="28"/>
          <w:rtl/>
          <w:lang w:bidi="fa-IR"/>
        </w:rPr>
        <w:t xml:space="preserve"> تشویق،</w:t>
      </w:r>
      <w:r w:rsidR="00D05151">
        <w:rPr>
          <w:rFonts w:cs="B Mitra"/>
          <w:sz w:val="28"/>
          <w:szCs w:val="28"/>
          <w:lang w:bidi="fa-IR"/>
        </w:rPr>
        <w:t xml:space="preserve"> </w:t>
      </w:r>
      <w:r w:rsidR="004A790B">
        <w:rPr>
          <w:rFonts w:cs="B Mitra" w:hint="cs"/>
          <w:sz w:val="28"/>
          <w:szCs w:val="28"/>
          <w:rtl/>
          <w:lang w:bidi="fa-IR"/>
        </w:rPr>
        <w:t>ترغیب و تسهیل ازدواج کارکنان مجرد توسط مدیران و دیگر کارکنان سازمان</w:t>
      </w:r>
    </w:p>
    <w:p w:rsidR="004A790B" w:rsidRDefault="004A790B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 ترغیب بانوان شاغل به انتخاب حجاب برتر و تمجید از افراد متحول شده با تاکید بر پرهیز از اقدامات زمینه ساز رفتارهای متظاهرانه</w:t>
      </w:r>
    </w:p>
    <w:p w:rsidR="004B445A" w:rsidRDefault="004A790B" w:rsidP="00552A7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ایجاد ساز و کار مناسب برای حفظ و رعایت عزت و کرامت مراجعین محجبه و اعمال مشوق های فردی و موردی</w:t>
      </w:r>
    </w:p>
    <w:p w:rsidR="004A790B" w:rsidRPr="004A790B" w:rsidRDefault="004A790B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برنامه نهم:ارشاد و راهنمایی متخلفین و متمردین</w:t>
      </w:r>
    </w:p>
    <w:p w:rsidR="004A790B" w:rsidRDefault="004A790B" w:rsidP="004A790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4A790B">
        <w:rPr>
          <w:rFonts w:cs="B Titr" w:hint="cs"/>
          <w:sz w:val="24"/>
          <w:szCs w:val="24"/>
          <w:rtl/>
          <w:lang w:bidi="fa-IR"/>
        </w:rPr>
        <w:t>اقدامات:</w:t>
      </w:r>
    </w:p>
    <w:p w:rsidR="004A790B" w:rsidRDefault="004A790B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A790B">
        <w:rPr>
          <w:rFonts w:cs="B Mitra" w:hint="cs"/>
          <w:sz w:val="28"/>
          <w:szCs w:val="28"/>
          <w:rtl/>
          <w:lang w:bidi="fa-IR"/>
        </w:rPr>
        <w:t>1- تذکر، راهنمایی و ارشاد کارکنان و مراجعین نسبت به رعایت حدود  پوشش و شئونات اسلامی مبتنی بر اصول امر به معروف و نهی از منکر</w:t>
      </w:r>
    </w:p>
    <w:p w:rsidR="00A52A2B" w:rsidRDefault="004A790B" w:rsidP="004A79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2- اطلاع رسانی و نصب تابلو، بنر و تیزر در </w:t>
      </w:r>
      <w:r w:rsidR="00A52A2B">
        <w:rPr>
          <w:rFonts w:cs="B Mitra" w:hint="cs"/>
          <w:sz w:val="28"/>
          <w:szCs w:val="28"/>
          <w:rtl/>
          <w:lang w:bidi="fa-IR"/>
        </w:rPr>
        <w:t>ورودی ها و منظر مراجعین با محتوای رعایت عفاف و حجاب اسلامی</w:t>
      </w:r>
    </w:p>
    <w:p w:rsidR="00A52A2B" w:rsidRDefault="00A52A2B" w:rsidP="00A52A2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3- اجرای مفاد دستور العمل ابلغی شماره 12/م/3/7501مورخ 9/8/1391 سازمان حراست کل کشور به کلیه دفاتر حراست دستگاههای اجرایی</w:t>
      </w:r>
    </w:p>
    <w:p w:rsidR="00A52A2B" w:rsidRDefault="00A52A2B" w:rsidP="00A52A2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 تذکر شفاهی و کتبی و معرفی به هیات های تخلفات اداری در صورت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Mitra" w:hint="cs"/>
          <w:sz w:val="28"/>
          <w:szCs w:val="28"/>
          <w:rtl/>
          <w:lang w:bidi="fa-IR"/>
        </w:rPr>
        <w:t>عدم رعایت حجاب اسلامی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>
        <w:rPr>
          <w:rFonts w:cs="B Mitra" w:hint="cs"/>
          <w:sz w:val="28"/>
          <w:szCs w:val="28"/>
          <w:rtl/>
          <w:lang w:bidi="fa-IR"/>
        </w:rPr>
        <w:t xml:space="preserve"> بر اساس بند 20از قانون تخلفات ادارای، مصوبه 7/9/1372 مجلس شورای اسلامی و ابلاغ رئیس جمهور وقت در تاریخ 22/9/1372</w:t>
      </w:r>
    </w:p>
    <w:p w:rsidR="00A52A2B" w:rsidRDefault="00A52A2B" w:rsidP="00A52A2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5- پرهیز از برخورداری سلیقه ای و غیر منطقی با افراد بد پوشش و برخورد انضباطی به عنوان آخرین اقدام </w:t>
      </w:r>
    </w:p>
    <w:p w:rsidR="00A52A2B" w:rsidRDefault="00A52A2B" w:rsidP="00A52A2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6-تفکیک متخلف نا آگاه و غافل از متمردین و مغرضین در مواجه با افراد بد پوشش</w:t>
      </w:r>
    </w:p>
    <w:p w:rsidR="00A52A2B" w:rsidRPr="00A52A2B" w:rsidRDefault="00A52A2B" w:rsidP="00A52A2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A52A2B">
        <w:rPr>
          <w:rFonts w:cs="B Titr" w:hint="cs"/>
          <w:sz w:val="24"/>
          <w:szCs w:val="24"/>
          <w:rtl/>
          <w:lang w:bidi="fa-IR"/>
        </w:rPr>
        <w:t>برنامه دهم:نظارت و ارزیابی رعایت عفاف و حجاب</w:t>
      </w:r>
    </w:p>
    <w:p w:rsidR="00A52A2B" w:rsidRDefault="00A52A2B" w:rsidP="00A52A2B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A52A2B">
        <w:rPr>
          <w:rFonts w:cs="B Titr" w:hint="cs"/>
          <w:sz w:val="24"/>
          <w:szCs w:val="24"/>
          <w:rtl/>
          <w:lang w:bidi="fa-IR"/>
        </w:rPr>
        <w:t>اقدامات:</w:t>
      </w:r>
    </w:p>
    <w:p w:rsidR="00A52A2B" w:rsidRPr="00F77AD1" w:rsidRDefault="00A52A2B" w:rsidP="00A52A2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77AD1">
        <w:rPr>
          <w:rFonts w:cs="B Mitra" w:hint="cs"/>
          <w:sz w:val="28"/>
          <w:szCs w:val="28"/>
          <w:rtl/>
          <w:lang w:bidi="fa-IR"/>
        </w:rPr>
        <w:t>1) بر قراری نظام هو</w:t>
      </w:r>
      <w:r w:rsidR="00A61608" w:rsidRPr="00F77AD1">
        <w:rPr>
          <w:rFonts w:cs="B Mitra" w:hint="cs"/>
          <w:sz w:val="28"/>
          <w:szCs w:val="28"/>
          <w:rtl/>
          <w:lang w:bidi="fa-IR"/>
        </w:rPr>
        <w:t>شمند و منطقی رصد و نظارت بر رعایت عفاف و حجاب در دس</w:t>
      </w:r>
      <w:r w:rsidR="009316AE" w:rsidRPr="00F77AD1">
        <w:rPr>
          <w:rFonts w:cs="B Mitra" w:hint="cs"/>
          <w:sz w:val="28"/>
          <w:szCs w:val="28"/>
          <w:rtl/>
          <w:lang w:bidi="fa-IR"/>
        </w:rPr>
        <w:t>ت</w:t>
      </w:r>
      <w:r w:rsidR="00A61608" w:rsidRPr="00F77AD1">
        <w:rPr>
          <w:rFonts w:cs="B Mitra" w:hint="cs"/>
          <w:sz w:val="28"/>
          <w:szCs w:val="28"/>
          <w:rtl/>
          <w:lang w:bidi="fa-IR"/>
        </w:rPr>
        <w:t>گاه ذیربط</w:t>
      </w:r>
    </w:p>
    <w:p w:rsidR="00A61608" w:rsidRPr="00F77AD1" w:rsidRDefault="00A61608" w:rsidP="00A61608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77AD1">
        <w:rPr>
          <w:rFonts w:cs="B Mitra" w:hint="cs"/>
          <w:sz w:val="28"/>
          <w:szCs w:val="28"/>
          <w:rtl/>
          <w:lang w:bidi="fa-IR"/>
        </w:rPr>
        <w:t>2) ایجاد ضمانت های اجرایی مناسب و باز دارنده متناسب با ماهیت سازمان</w:t>
      </w:r>
    </w:p>
    <w:p w:rsidR="00A61608" w:rsidRPr="00F77AD1" w:rsidRDefault="00A61608" w:rsidP="00A61608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77AD1">
        <w:rPr>
          <w:rFonts w:cs="B Mitra" w:hint="cs"/>
          <w:sz w:val="28"/>
          <w:szCs w:val="28"/>
          <w:rtl/>
          <w:lang w:bidi="fa-IR"/>
        </w:rPr>
        <w:t>3) برگزاری مستمر نشست های ارزیابی عملکرد رده های تابعه و ارزشیابی انجام وظایف مربوطه در حوزه عفاف و حجاب</w:t>
      </w:r>
    </w:p>
    <w:p w:rsidR="00A61608" w:rsidRPr="00F77AD1" w:rsidRDefault="00A61608" w:rsidP="00A61608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77AD1">
        <w:rPr>
          <w:rFonts w:cs="B Mitra" w:hint="cs"/>
          <w:sz w:val="28"/>
          <w:szCs w:val="28"/>
          <w:rtl/>
          <w:lang w:bidi="fa-IR"/>
        </w:rPr>
        <w:t>4) سرکشی برنامه ای و موردی از واحدها و رده های تابعه با تاکید بر اجرای برنامه ها رعایت ضوابط و مقررات در حوزه عفاف و حجاب</w:t>
      </w:r>
    </w:p>
    <w:p w:rsidR="00164578" w:rsidRPr="004B445A" w:rsidRDefault="00164578" w:rsidP="004B445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E72CE0" w:rsidRDefault="00E72CE0" w:rsidP="004A790B">
      <w:pPr>
        <w:bidi/>
        <w:jc w:val="both"/>
        <w:rPr>
          <w:rFonts w:cs="B Mitra"/>
          <w:sz w:val="28"/>
          <w:szCs w:val="28"/>
          <w:rtl/>
        </w:rPr>
      </w:pPr>
    </w:p>
    <w:p w:rsidR="009F191D" w:rsidRPr="00E93C26" w:rsidRDefault="009F191D" w:rsidP="004A790B">
      <w:pPr>
        <w:bidi/>
        <w:jc w:val="both"/>
        <w:rPr>
          <w:rFonts w:cs="B Mitra"/>
          <w:sz w:val="28"/>
          <w:szCs w:val="28"/>
          <w:rtl/>
        </w:rPr>
      </w:pPr>
    </w:p>
    <w:sectPr w:rsidR="009F191D" w:rsidRPr="00E93C26" w:rsidSect="00C511A2">
      <w:pgSz w:w="12240" w:h="15840"/>
      <w:pgMar w:top="1440" w:right="1440" w:bottom="144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7E25"/>
    <w:multiLevelType w:val="hybridMultilevel"/>
    <w:tmpl w:val="AE4AF53A"/>
    <w:lvl w:ilvl="0" w:tplc="0C5A3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0239"/>
    <w:multiLevelType w:val="hybridMultilevel"/>
    <w:tmpl w:val="CA88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F09FF"/>
    <w:multiLevelType w:val="hybridMultilevel"/>
    <w:tmpl w:val="C48A7766"/>
    <w:lvl w:ilvl="0" w:tplc="9F9E2042">
      <w:start w:val="5"/>
      <w:numFmt w:val="bullet"/>
      <w:lvlText w:val=""/>
      <w:lvlJc w:val="left"/>
      <w:pPr>
        <w:ind w:left="45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A100BFF"/>
    <w:multiLevelType w:val="hybridMultilevel"/>
    <w:tmpl w:val="04F8ED34"/>
    <w:lvl w:ilvl="0" w:tplc="803CF2FA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C615D57"/>
    <w:multiLevelType w:val="hybridMultilevel"/>
    <w:tmpl w:val="C95A3FEA"/>
    <w:lvl w:ilvl="0" w:tplc="45AAF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57DDB"/>
    <w:multiLevelType w:val="hybridMultilevel"/>
    <w:tmpl w:val="DFF4569C"/>
    <w:lvl w:ilvl="0" w:tplc="92B24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35DB"/>
    <w:multiLevelType w:val="hybridMultilevel"/>
    <w:tmpl w:val="0DB2BAA6"/>
    <w:lvl w:ilvl="0" w:tplc="39D29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16"/>
    <w:rsid w:val="00164578"/>
    <w:rsid w:val="00202A88"/>
    <w:rsid w:val="00203934"/>
    <w:rsid w:val="00276A3C"/>
    <w:rsid w:val="002B0DA3"/>
    <w:rsid w:val="002C02C1"/>
    <w:rsid w:val="002D0FAA"/>
    <w:rsid w:val="0033302A"/>
    <w:rsid w:val="0034640A"/>
    <w:rsid w:val="003C2F88"/>
    <w:rsid w:val="00466056"/>
    <w:rsid w:val="00492FA5"/>
    <w:rsid w:val="004A790B"/>
    <w:rsid w:val="004B445A"/>
    <w:rsid w:val="00530822"/>
    <w:rsid w:val="00552A77"/>
    <w:rsid w:val="006E2037"/>
    <w:rsid w:val="007474CB"/>
    <w:rsid w:val="00755F15"/>
    <w:rsid w:val="0077044C"/>
    <w:rsid w:val="00823E33"/>
    <w:rsid w:val="00893AC7"/>
    <w:rsid w:val="009316AE"/>
    <w:rsid w:val="009649C2"/>
    <w:rsid w:val="00983570"/>
    <w:rsid w:val="009F191D"/>
    <w:rsid w:val="00A0474F"/>
    <w:rsid w:val="00A52A2B"/>
    <w:rsid w:val="00A61608"/>
    <w:rsid w:val="00A815D3"/>
    <w:rsid w:val="00C511A2"/>
    <w:rsid w:val="00C60397"/>
    <w:rsid w:val="00C94DA4"/>
    <w:rsid w:val="00D05151"/>
    <w:rsid w:val="00D77554"/>
    <w:rsid w:val="00E72CE0"/>
    <w:rsid w:val="00E85AEA"/>
    <w:rsid w:val="00E93C26"/>
    <w:rsid w:val="00E96845"/>
    <w:rsid w:val="00F542CD"/>
    <w:rsid w:val="00F75DA8"/>
    <w:rsid w:val="00F77AD1"/>
    <w:rsid w:val="00F8657F"/>
    <w:rsid w:val="00FE2E16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1AF20E4-DE5F-4AC2-8B30-843C2AAA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setad</dc:creator>
  <cp:lastModifiedBy>BIP</cp:lastModifiedBy>
  <cp:revision>2</cp:revision>
  <dcterms:created xsi:type="dcterms:W3CDTF">2018-07-16T04:04:00Z</dcterms:created>
  <dcterms:modified xsi:type="dcterms:W3CDTF">2018-07-16T04:04:00Z</dcterms:modified>
</cp:coreProperties>
</file>